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5C16F" w14:textId="606564D4" w:rsidR="00000000" w:rsidRPr="00A47147" w:rsidRDefault="00000000" w:rsidP="00A47147">
      <w:pPr>
        <w:pStyle w:val="Heading1"/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t>Scoreable Procedures</w:t>
      </w:r>
      <w:r w:rsidR="00A47147" w:rsidRPr="00A47147">
        <w:rPr>
          <w:rFonts w:asciiTheme="minorHAnsi" w:eastAsia="Times New Roman" w:hAnsiTheme="minorHAnsi" w:cstheme="minorHAnsi"/>
        </w:rPr>
        <w:t xml:space="preserve"> </w:t>
      </w:r>
    </w:p>
    <w:p w14:paraId="222A8622" w14:textId="77777777" w:rsidR="00000000" w:rsidRPr="00A47147" w:rsidRDefault="00000000">
      <w:pPr>
        <w:pStyle w:val="Heading2"/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t>Create Competition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2787"/>
      </w:tblGrid>
      <w:tr w:rsidR="00000000" w:rsidRPr="00A47147" w14:paraId="389175EB" w14:textId="77777777">
        <w:trPr>
          <w:divId w:val="202770660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892C7" w14:textId="77777777" w:rsidR="00000000" w:rsidRPr="00A47147" w:rsidRDefault="00000000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Owner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D3C09F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Scoreable</w:t>
            </w:r>
          </w:p>
        </w:tc>
      </w:tr>
      <w:tr w:rsidR="00000000" w:rsidRPr="00A47147" w14:paraId="0AA9761E" w14:textId="77777777">
        <w:trPr>
          <w:divId w:val="202770660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59043" w14:textId="77777777" w:rsidR="00000000" w:rsidRPr="00A47147" w:rsidRDefault="00000000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Responsible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C36A7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Club Competition Manager</w:t>
            </w:r>
          </w:p>
        </w:tc>
      </w:tr>
    </w:tbl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3"/>
        <w:gridCol w:w="7461"/>
      </w:tblGrid>
      <w:tr w:rsidR="00000000" w:rsidRPr="00A47147" w14:paraId="62152D6D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252163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Step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7E8732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Screenshot</w:t>
            </w:r>
          </w:p>
        </w:tc>
      </w:tr>
      <w:tr w:rsidR="00000000" w:rsidRPr="00A47147" w14:paraId="440604AF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CAB80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1. Add Competition</w:t>
            </w:r>
          </w:p>
          <w:p w14:paraId="06CC45D7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Open Scoreable Event Managment and click “Add Competition”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9FF1A4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1A6C5772" wp14:editId="49636696">
                  <wp:extent cx="4457700" cy="3571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7EA0E9C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EE7AD4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2. Competition Details</w:t>
            </w:r>
          </w:p>
          <w:p w14:paraId="18EAD4E9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Populate fields and click “Save”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F6A379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05636ED9" wp14:editId="52A032F4">
                  <wp:extent cx="4457700" cy="3571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F018405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F2C3F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3. Export Config</w:t>
            </w:r>
          </w:p>
          <w:p w14:paraId="679141DA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Click “Export Config” to download a Competition Configuration file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847A6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6CF965A" wp14:editId="44C7E11F">
                  <wp:extent cx="4457700" cy="3571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5B378A9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2900F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4. Config File</w:t>
            </w:r>
          </w:p>
          <w:p w14:paraId="16CD3391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Open the Config file and populate the sheets from left to right</w:t>
            </w:r>
          </w:p>
          <w:p w14:paraId="59400A4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Competition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74660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431447B7" wp14:editId="7C100F11">
                  <wp:extent cx="4457700" cy="2867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060549C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8D68C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5. Config - Divisions</w:t>
            </w:r>
          </w:p>
          <w:p w14:paraId="66BB629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Divisions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241BA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0F1F0C58" wp14:editId="3529478A">
                  <wp:extent cx="4457700" cy="2867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C4AE890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ACEEB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6. Config - Clubs</w:t>
            </w:r>
          </w:p>
          <w:p w14:paraId="5000FCF0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Clubs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F46EC9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0BAA3C1F" wp14:editId="1CD13393">
                  <wp:extent cx="4457700" cy="2867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8651C6D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C8CA74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7. Config - Teams</w:t>
            </w:r>
          </w:p>
          <w:p w14:paraId="620BC4CA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Teams sheet</w:t>
            </w:r>
          </w:p>
          <w:p w14:paraId="788974F0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Teams aren’t required and can be left blank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58092F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0B45EBA" wp14:editId="42A2D49F">
                  <wp:extent cx="4457700" cy="28670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CF08F7A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05EF6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8. Config - Athletes</w:t>
            </w:r>
          </w:p>
          <w:p w14:paraId="4B47C34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Athletes sheet</w:t>
            </w:r>
          </w:p>
          <w:p w14:paraId="1B1B78AD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Copy/pasting data is ok, but make sure Clubs, Divisions and Teams match the values in their respective sheet. Use the in-cell dropdown if unsure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F13E52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7BC3A370" wp14:editId="1B61EB10">
                  <wp:extent cx="4457700" cy="2819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5868F65C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BD244C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9. Config - Judges</w:t>
            </w:r>
          </w:p>
          <w:p w14:paraId="4A263D71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Judges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0FFCFB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16838388" wp14:editId="4E59AD28">
                  <wp:extent cx="4457700" cy="2819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1D9033D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004B5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10. Config - Sessions</w:t>
            </w:r>
          </w:p>
          <w:p w14:paraId="5A817310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Sessions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280873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154AC93" wp14:editId="086D6377">
                  <wp:extent cx="4457700" cy="2819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5465075D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5DFE60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11. Config - Groups</w:t>
            </w:r>
          </w:p>
          <w:p w14:paraId="39F459BB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Session Groups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31EE4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78D7A76" wp14:editId="399FDD7B">
                  <wp:extent cx="4457700" cy="2819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53D8809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86269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12. Config - Panels</w:t>
            </w:r>
          </w:p>
          <w:p w14:paraId="02443801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Session Panels sheet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253A62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45007EA4" wp14:editId="3F0733F1">
                  <wp:extent cx="4457700" cy="2819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F94F6A1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98A838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13. Import Config</w:t>
            </w:r>
          </w:p>
          <w:p w14:paraId="4F7A5C36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On the Competition tab, click “Import Config” and upload the saved config file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064BA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126080A4" wp14:editId="1B33D01F">
                  <wp:extent cx="4457700" cy="35718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8969406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66E22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14. Competition</w:t>
            </w:r>
          </w:p>
          <w:p w14:paraId="177BDAB5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the upload is successful, you should see the Competition Session details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8208C1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DC4061C" wp14:editId="542B39A3">
                  <wp:extent cx="4457700" cy="35718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8EA9F93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B9A80E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15. Clubs</w:t>
            </w:r>
          </w:p>
          <w:p w14:paraId="34712749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Check the Club tab and verify the Athlete numbers are accurate</w:t>
            </w:r>
          </w:p>
          <w:p w14:paraId="73FCDB4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If the number of Club Athletes is incorrect, check that the Club assigned to the Athlete in the Config file matches the name in the Club sheet. Use the in-cell dropdown if needed. </w:t>
            </w:r>
          </w:p>
          <w:p w14:paraId="46754919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Once corrected, reupload the Config file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822C4F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194EF769" wp14:editId="05763EC8">
                  <wp:extent cx="4457700" cy="3571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F0B55CF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F8B22D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16. Divisions (set Events with 2 Routines)</w:t>
            </w:r>
          </w:p>
          <w:p w14:paraId="3ED85824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Check the Division tab and update any Division Events that require 2 routines to be competed</w:t>
            </w:r>
          </w:p>
          <w:p w14:paraId="0CBA373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Final Score Calculations:</w:t>
            </w:r>
          </w:p>
          <w:p w14:paraId="5EE52686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Best - Highest score of the 2 routines</w:t>
            </w:r>
          </w:p>
          <w:p w14:paraId="1803D1F3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Average - Average score of the 2 routines</w:t>
            </w:r>
          </w:p>
          <w:p w14:paraId="659A2700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Combine Deductions - Deductions are </w:t>
            </w:r>
          </w:p>
          <w:p w14:paraId="65D70F07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WAG Vault defaults to 2 Routines - 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686C31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45324A6" wp14:editId="24B1AB4E">
                  <wp:extent cx="4457700" cy="35718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4F058F40" wp14:editId="235561C5">
                  <wp:extent cx="4457700" cy="35718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1D947C0A" wp14:editId="64674B52">
                  <wp:extent cx="4457700" cy="35718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0C7A4667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E7E761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17. Athletes</w:t>
            </w:r>
          </w:p>
          <w:p w14:paraId="7BA42D6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Check the Athletes tab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EDF52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9C171C3" wp14:editId="3D363209">
                  <wp:extent cx="4457700" cy="35718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C9D5398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B8953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18. Teams</w:t>
            </w:r>
          </w:p>
          <w:p w14:paraId="6C001FEC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Check the Teams tab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D59AB7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32A6832" wp14:editId="6CEC39B3">
                  <wp:extent cx="4457700" cy="35718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B6872F1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9CC463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19. Events &amp; Judges</w:t>
            </w:r>
          </w:p>
          <w:p w14:paraId="5B26DF75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Check the Events &amp; Judges tab</w:t>
            </w:r>
          </w:p>
          <w:p w14:paraId="7D576F01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Events with 2 routines can also be checked and updated here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A81F6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3D6E8BAD" wp14:editId="54F14B3B">
                  <wp:extent cx="4457700" cy="35718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47DFF90A" wp14:editId="7661CFF8">
                  <wp:extent cx="4457700" cy="35718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82E0365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E4058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20. Payment</w:t>
            </w:r>
          </w:p>
          <w:p w14:paraId="7AC7640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Once everything is correct, pay for the Competition on the Payment tab to enable Scoring</w:t>
            </w:r>
          </w:p>
          <w:p w14:paraId="4E556E9B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you can’t pay via PayPal or a Credit Card, click Create Invoice to export a file with bank transfer details. Please email us the remittance so we can update the Competition</w:t>
            </w:r>
          </w:p>
          <w:p w14:paraId="3E811922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The “Enable Sponsor Logos?” checkbox will increase the cost per competitor, but you will be able to upload Primary and Secondary Sponser logos which will display on Scoreboards</w:t>
            </w:r>
          </w:p>
          <w:p w14:paraId="79AE0B9C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You can also Enable Sponsor Logos after the base payment has been made, but will have to pay the </w:t>
            </w:r>
            <w:r w:rsidRPr="00A47147">
              <w:rPr>
                <w:rFonts w:asciiTheme="minorHAnsi" w:hAnsiTheme="minorHAnsi" w:cstheme="minorHAnsi"/>
              </w:rPr>
              <w:lastRenderedPageBreak/>
              <w:t>difference to reenable Scoring</w:t>
            </w:r>
          </w:p>
          <w:p w14:paraId="25004CD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You can re-upload the config file after payment has been made. If the number of Competitors increases, you’ll have to pay the difference to reenable Scoring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90C6F9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2174470B" wp14:editId="04D644D8">
                  <wp:extent cx="4457700" cy="35718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B1BCFC3" wp14:editId="64FE35A4">
                  <wp:extent cx="4457700" cy="35718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0C5654C" w14:textId="77777777" w:rsidTr="00CC1209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44F15E" w14:textId="77777777" w:rsidR="00000000" w:rsidRPr="00A47147" w:rsidRDefault="00000000" w:rsidP="00CC1209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21. Sponsor Logos</w:t>
            </w:r>
          </w:p>
          <w:p w14:paraId="57EC550D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Sponsor Logos are enabled and Payment is complete, an “Add Sponsor Logo” button will appear on the Payment tab</w:t>
            </w:r>
          </w:p>
          <w:p w14:paraId="2087AC84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Click “Add Sponsor Logo”</w:t>
            </w:r>
          </w:p>
          <w:p w14:paraId="0FF200CC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Enter the Sponsor name and type, then click “Add File”</w:t>
            </w:r>
          </w:p>
          <w:p w14:paraId="52155877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Upload the Sponsor Logo, preferably a .jpg file at least 1000px wide or high</w:t>
            </w:r>
          </w:p>
          <w:p w14:paraId="17EFBC94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Primary Logos are shown continually throughout the Competition</w:t>
            </w:r>
          </w:p>
          <w:p w14:paraId="63222A18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Secondary Logos are only shown after a Score is displayed</w:t>
            </w:r>
          </w:p>
          <w:p w14:paraId="30B5BAA1" w14:textId="77777777" w:rsidR="00000000" w:rsidRPr="00A47147" w:rsidRDefault="00000000" w:rsidP="00CC1209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Note: to deactivate a logo during the Competition, uncheck </w:t>
            </w:r>
            <w:r w:rsidRPr="00A47147">
              <w:rPr>
                <w:rFonts w:asciiTheme="minorHAnsi" w:hAnsiTheme="minorHAnsi" w:cstheme="minorHAnsi"/>
              </w:rPr>
              <w:lastRenderedPageBreak/>
              <w:t>“Active?”, Save and refresh the Scoreboards. ie. if you have a specific Session Sponsor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C57925" w14:textId="77777777" w:rsidR="00000000" w:rsidRPr="00A47147" w:rsidRDefault="00000000" w:rsidP="00CC1209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075CD190" wp14:editId="0EE033E4">
                  <wp:extent cx="4457700" cy="35718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4A337C9B" wp14:editId="34402ACA">
                  <wp:extent cx="4457700" cy="35718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1CB6511D" wp14:editId="19529530">
                  <wp:extent cx="4457700" cy="35718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BDAD1" w14:textId="77777777" w:rsidR="00000000" w:rsidRPr="00A47147" w:rsidRDefault="00000000">
      <w:pPr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lastRenderedPageBreak/>
        <w:pict w14:anchorId="10320923">
          <v:rect id="_x0000_i1052" style="width:0;height:1.5pt" o:hralign="center" o:hrstd="t" o:hr="t" fillcolor="#a0a0a0" stroked="f"/>
        </w:pict>
      </w:r>
    </w:p>
    <w:p w14:paraId="5A966555" w14:textId="77777777" w:rsidR="00000000" w:rsidRPr="00A47147" w:rsidRDefault="00000000">
      <w:pPr>
        <w:pStyle w:val="Heading2"/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t>Scoring with Scoreable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2772"/>
      </w:tblGrid>
      <w:tr w:rsidR="00000000" w:rsidRPr="00A47147" w14:paraId="5A05D4E8" w14:textId="77777777">
        <w:trPr>
          <w:divId w:val="13519078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A4CD0" w14:textId="77777777" w:rsidR="00000000" w:rsidRPr="00A47147" w:rsidRDefault="00000000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Owner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1A6B9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Scoreable</w:t>
            </w:r>
          </w:p>
        </w:tc>
      </w:tr>
      <w:tr w:rsidR="00000000" w:rsidRPr="00A47147" w14:paraId="26B53FFD" w14:textId="77777777">
        <w:trPr>
          <w:divId w:val="13519078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5AFFC" w14:textId="77777777" w:rsidR="00000000" w:rsidRPr="00A47147" w:rsidRDefault="00000000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Responsible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FD1902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Competition Scoring Office</w:t>
            </w:r>
          </w:p>
        </w:tc>
      </w:tr>
    </w:tbl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6"/>
        <w:gridCol w:w="7478"/>
      </w:tblGrid>
      <w:tr w:rsidR="00000000" w:rsidRPr="00A47147" w14:paraId="555A2965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6493B8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Step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83C645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Screenshot</w:t>
            </w:r>
          </w:p>
        </w:tc>
      </w:tr>
      <w:tr w:rsidR="00000000" w:rsidRPr="00A47147" w14:paraId="424F89A2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2E9D8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1. Select a Session</w:t>
            </w:r>
          </w:p>
          <w:p w14:paraId="480201B9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Select the relevant Session from the Competition tab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08F299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A954E1E" wp14:editId="7CE2BCE5">
                  <wp:extent cx="4457700" cy="35718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79EA5EAC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FF295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2. Create Scoresheets</w:t>
            </w:r>
          </w:p>
          <w:p w14:paraId="7BE9F2BA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Click the “Create Scoresheets” button</w:t>
            </w:r>
          </w:p>
          <w:p w14:paraId="5911B70A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An Excel file will be generated and downloaded. Open the file</w:t>
            </w:r>
          </w:p>
          <w:p w14:paraId="17A7F166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Competitors are rotated through the Events (first → last), but as the system does not know where the groups will be starting, this is done in Olympic order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E485B6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175A1E4" wp14:editId="38D075AE">
                  <wp:extent cx="4457700" cy="35718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303F637D" wp14:editId="0AD86CA2">
                  <wp:extent cx="4457700" cy="30956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7014F0E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ED83C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3. Print Scoresheets</w:t>
            </w:r>
          </w:p>
          <w:p w14:paraId="18FA3111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Go to File → Print </w:t>
            </w:r>
          </w:p>
          <w:p w14:paraId="513926A7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Change the settings to Print Entire Workbook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CA777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BCC3B80" wp14:editId="55135D43">
                  <wp:extent cx="4457700" cy="309562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70906A39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42A939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4. Get the Scoreable App</w:t>
            </w:r>
          </w:p>
          <w:p w14:paraId="7062C114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Download the Scoreable app from the App Store or Google Play or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60026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2EDC348" wp14:editId="5669893B">
                  <wp:extent cx="4457700" cy="33623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1715CB4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8044A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5. Score Entry</w:t>
            </w:r>
          </w:p>
          <w:p w14:paraId="38D98731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Tap on Score Entry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242378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29C281BD" wp14:editId="25F7F951">
                  <wp:extent cx="3771900" cy="65817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658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190CCCB3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FE4260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6. Enter Session Event Code</w:t>
            </w:r>
          </w:p>
          <w:p w14:paraId="394546AD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Find the Session Event Code at the top of the scoresheet for the current Group.</w:t>
            </w:r>
          </w:p>
          <w:p w14:paraId="31B5209B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Enter this into the app and tap Enter</w:t>
            </w:r>
          </w:p>
          <w:p w14:paraId="0CB0B846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The code is unique to each Session Event Group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9A005C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3524611B" wp14:editId="4FAE29FD">
                  <wp:extent cx="4457700" cy="30956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678DBF4D" wp14:editId="43F0D87F">
                  <wp:extent cx="3771900" cy="6743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09AE4CB8" wp14:editId="7EC1D461">
                  <wp:extent cx="3752850" cy="656272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CA6C874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15AB7F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7. Fill out the Scoresheet</w:t>
            </w:r>
          </w:p>
          <w:p w14:paraId="2960F105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Averagers should populate the scoresheet with as per normal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0B040B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CFD8D83" wp14:editId="562AD998">
                  <wp:extent cx="4457700" cy="30956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B633FCF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64D54B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8. Enter Scores in Scoresheet</w:t>
            </w:r>
          </w:p>
          <w:p w14:paraId="78577F33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Tap on the competitor in the App</w:t>
            </w:r>
          </w:p>
          <w:p w14:paraId="4FB7C961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Enter the Judge scores, D Score and Penalty</w:t>
            </w:r>
          </w:p>
          <w:p w14:paraId="58B55FD6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Click Calculate</w:t>
            </w:r>
          </w:p>
          <w:p w14:paraId="412A672A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Click Save</w:t>
            </w:r>
          </w:p>
          <w:p w14:paraId="12C4889B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Scores can only be entered once via the App. Any changes must be made by the Scoring Office</w:t>
            </w:r>
          </w:p>
          <w:p w14:paraId="18B96DB0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D Score is not the Start Value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1C870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44EA7190" wp14:editId="711376E1">
                  <wp:extent cx="3714750" cy="65055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650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lastRenderedPageBreak/>
              <w:drawing>
                <wp:inline distT="0" distB="0" distL="0" distR="0" wp14:anchorId="12C48037" wp14:editId="177775CE">
                  <wp:extent cx="3771900" cy="65722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657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362E940A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3E135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9. Scoring Office Checks</w:t>
            </w:r>
          </w:p>
          <w:p w14:paraId="19339595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Once the Scoresheet is complete, the Scoring Office should use the Scoring tab to verify the data is entered correctly and update if required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E3B1C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5CEF1FAC" wp14:editId="5C9F0065">
                  <wp:extent cx="4457700" cy="35718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5ADF06A5" wp14:editId="390ECD9F">
                  <wp:extent cx="4457700" cy="35718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2CA3E98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F208A5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10. Results</w:t>
            </w:r>
          </w:p>
          <w:p w14:paraId="67426094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The Results will display the entered Scores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800845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07F312E6" wp14:editId="1328B5A2">
                  <wp:extent cx="4457700" cy="35718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664B61E7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02D0E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5D31C6" w14:textId="77777777" w:rsidR="00000000" w:rsidRPr="00A47147" w:rsidRDefault="00000000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14:paraId="74F7C71D" w14:textId="77777777" w:rsidR="00000000" w:rsidRPr="00A47147" w:rsidRDefault="00000000">
      <w:pPr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pict w14:anchorId="1BCCC48C">
          <v:rect id="_x0000_i1068" style="width:0;height:1.5pt" o:hralign="center" o:hrstd="t" o:hr="t" fillcolor="#a0a0a0" stroked="f"/>
        </w:pict>
      </w:r>
    </w:p>
    <w:p w14:paraId="609E8876" w14:textId="77777777" w:rsidR="00000000" w:rsidRPr="00A47147" w:rsidRDefault="00000000">
      <w:pPr>
        <w:pStyle w:val="Heading2"/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t>Display Scoreboard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3576"/>
      </w:tblGrid>
      <w:tr w:rsidR="00000000" w:rsidRPr="00A47147" w14:paraId="37BD7660" w14:textId="77777777">
        <w:trPr>
          <w:divId w:val="10246722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E60A7B" w14:textId="77777777" w:rsidR="00000000" w:rsidRPr="00A47147" w:rsidRDefault="00000000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Owner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2CF4F0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Scoreable</w:t>
            </w:r>
          </w:p>
        </w:tc>
      </w:tr>
      <w:tr w:rsidR="00000000" w:rsidRPr="00A47147" w14:paraId="7470A075" w14:textId="77777777">
        <w:trPr>
          <w:divId w:val="102467223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731CE2" w14:textId="77777777" w:rsidR="00000000" w:rsidRPr="00A47147" w:rsidRDefault="00000000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Responsible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280C67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Club Competition Manager / Public</w:t>
            </w:r>
          </w:p>
        </w:tc>
      </w:tr>
    </w:tbl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4"/>
        <w:gridCol w:w="7170"/>
      </w:tblGrid>
      <w:tr w:rsidR="00000000" w:rsidRPr="00A47147" w14:paraId="17D3B8A8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C8AEED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Step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EB8ED7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Style w:val="Strong"/>
                <w:rFonts w:asciiTheme="minorHAnsi" w:hAnsiTheme="minorHAnsi" w:cstheme="minorHAnsi"/>
              </w:rPr>
              <w:t>Screenshot</w:t>
            </w:r>
          </w:p>
        </w:tc>
      </w:tr>
      <w:tr w:rsidR="00000000" w:rsidRPr="00A47147" w14:paraId="30A704F6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5FC3E6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Open Scoreable website</w:t>
            </w:r>
          </w:p>
          <w:p w14:paraId="64EB113D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Go to </w:t>
            </w:r>
            <w:hyperlink r:id="rId49" w:history="1">
              <w:r w:rsidRPr="00A47147">
                <w:rPr>
                  <w:rStyle w:val="Hyperlink"/>
                  <w:rFonts w:asciiTheme="minorHAnsi" w:hAnsiTheme="minorHAnsi" w:cstheme="minorHAnsi"/>
                </w:rPr>
                <w:t>scoreable.com.au</w:t>
              </w:r>
            </w:hyperlink>
            <w:r w:rsidRPr="00A47147">
              <w:rPr>
                <w:rFonts w:asciiTheme="minorHAnsi" w:hAnsiTheme="minorHAnsi" w:cstheme="minorHAnsi"/>
              </w:rPr>
              <w:t xml:space="preserve"> and click on “Open Scoreboard”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14454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199CE748" wp14:editId="33618661">
                  <wp:extent cx="4457700" cy="35718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2E00046B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761EEC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t>Configure Scoreboard</w:t>
            </w:r>
          </w:p>
          <w:p w14:paraId="588CF722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Select the Competition </w:t>
            </w:r>
          </w:p>
          <w:p w14:paraId="32F1C46B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the Scoreboard is for a specific Event, select that also</w:t>
            </w:r>
          </w:p>
          <w:p w14:paraId="00091A63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The list of Competitions is based on the Start and Finish dates entered the Competition setup. Adjust as required if you’re testing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5EF73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3F6D0D2E" wp14:editId="559F84A9">
                  <wp:extent cx="4457700" cy="35718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49A26223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B644E0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Start Scoreboard</w:t>
            </w:r>
          </w:p>
          <w:p w14:paraId="587D3491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 xml:space="preserve">The Scoreboard will poll the server for new scores every 5 seconds. </w:t>
            </w:r>
          </w:p>
          <w:p w14:paraId="56568DCB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a new score is found it will be displayed for 10 seconds.</w:t>
            </w:r>
          </w:p>
          <w:p w14:paraId="518A8CE5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Sponsor Logos have been enabled and uploaded the will be cycled through.</w:t>
            </w:r>
          </w:p>
          <w:p w14:paraId="4B4C1976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Primary Logos will be cycled continuously</w:t>
            </w:r>
          </w:p>
          <w:p w14:paraId="4179AFC4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Secondary logos will be displayed after each score</w:t>
            </w:r>
          </w:p>
          <w:p w14:paraId="7458BB41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Sponsor Logos have not been enabled, the Scoreboard will cycle through the Scoreable logos</w:t>
            </w:r>
          </w:p>
          <w:p w14:paraId="0B14B0A4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Note: if Casting from a PC, set the windows to full size before Casting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93927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63B13743" wp14:editId="20A1E673">
                  <wp:extent cx="4457700" cy="357187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:rsidRPr="00A47147" w14:paraId="77C5866B" w14:textId="7777777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9BB1CD" w14:textId="77777777" w:rsidR="00000000" w:rsidRPr="00A47147" w:rsidRDefault="00000000">
            <w:pPr>
              <w:pStyle w:val="Heading3"/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</w:rPr>
              <w:lastRenderedPageBreak/>
              <w:t>Sponsor Logo</w:t>
            </w:r>
          </w:p>
          <w:p w14:paraId="7101048C" w14:textId="77777777" w:rsidR="00000000" w:rsidRPr="00A47147" w:rsidRDefault="00000000">
            <w:pPr>
              <w:pStyle w:val="NormalWeb"/>
              <w:rPr>
                <w:rFonts w:asciiTheme="minorHAnsi" w:hAnsiTheme="minorHAnsi" w:cstheme="minorHAnsi"/>
              </w:rPr>
            </w:pPr>
            <w:r w:rsidRPr="00A47147">
              <w:rPr>
                <w:rFonts w:asciiTheme="minorHAnsi" w:hAnsiTheme="minorHAnsi" w:cstheme="minorHAnsi"/>
              </w:rPr>
              <w:t>If logos are deactivated during the Competition, just refresh the Scoreboard and the new logos will be downloaded.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87175" w14:textId="77777777" w:rsidR="00000000" w:rsidRPr="00A47147" w:rsidRDefault="00000000">
            <w:pPr>
              <w:rPr>
                <w:rFonts w:asciiTheme="minorHAnsi" w:eastAsia="Times New Roman" w:hAnsiTheme="minorHAnsi" w:cstheme="minorHAnsi"/>
              </w:rPr>
            </w:pPr>
            <w:r w:rsidRPr="00A47147">
              <w:rPr>
                <w:rFonts w:asciiTheme="minorHAnsi" w:eastAsia="Times New Roman" w:hAnsiTheme="minorHAnsi" w:cstheme="minorHAnsi"/>
                <w:noProof/>
              </w:rPr>
              <w:drawing>
                <wp:inline distT="0" distB="0" distL="0" distR="0" wp14:anchorId="7E128CD6" wp14:editId="28B1DD63">
                  <wp:extent cx="4457700" cy="35718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2ACCE" w14:textId="77777777" w:rsidR="00C82FA9" w:rsidRPr="00A47147" w:rsidRDefault="00000000">
      <w:pPr>
        <w:rPr>
          <w:rFonts w:asciiTheme="minorHAnsi" w:eastAsia="Times New Roman" w:hAnsiTheme="minorHAnsi" w:cstheme="minorHAnsi"/>
        </w:rPr>
      </w:pPr>
      <w:r w:rsidRPr="00A47147">
        <w:rPr>
          <w:rFonts w:asciiTheme="minorHAnsi" w:eastAsia="Times New Roman" w:hAnsiTheme="minorHAnsi" w:cstheme="minorHAnsi"/>
        </w:rPr>
        <w:pict w14:anchorId="4A86EB51">
          <v:rect id="_x0000_i1073" style="width:0;height:1.5pt" o:hralign="center" o:hrstd="t" o:hr="t" fillcolor="#a0a0a0" stroked="f"/>
        </w:pict>
      </w:r>
    </w:p>
    <w:sectPr w:rsidR="00C82FA9" w:rsidRPr="00A47147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9A93" w14:textId="77777777" w:rsidR="00C82FA9" w:rsidRDefault="00C82FA9" w:rsidP="00A47147">
      <w:r>
        <w:separator/>
      </w:r>
    </w:p>
  </w:endnote>
  <w:endnote w:type="continuationSeparator" w:id="0">
    <w:p w14:paraId="4E9BB8CB" w14:textId="77777777" w:rsidR="00C82FA9" w:rsidRDefault="00C82FA9" w:rsidP="00A47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683BB" w14:textId="77777777" w:rsidR="00C82FA9" w:rsidRDefault="00C82FA9" w:rsidP="00A47147">
      <w:r>
        <w:separator/>
      </w:r>
    </w:p>
  </w:footnote>
  <w:footnote w:type="continuationSeparator" w:id="0">
    <w:p w14:paraId="04CFDC11" w14:textId="77777777" w:rsidR="00C82FA9" w:rsidRDefault="00C82FA9" w:rsidP="00A47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26763"/>
    <w:multiLevelType w:val="multilevel"/>
    <w:tmpl w:val="40FA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196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147"/>
    <w:rsid w:val="00A47147"/>
    <w:rsid w:val="00C82FA9"/>
    <w:rsid w:val="00CC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AD884D"/>
  <w15:chartTrackingRefBased/>
  <w15:docId w15:val="{2BB8A74C-6327-4A47-9A6E-73BE9D57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fluence-embedded-file-wrapper">
    <w:name w:val="confluence-embedded-file-wrapper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A471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14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71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147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9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tmp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tmp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tm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tmp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tmp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tm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tmp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tmp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tmp"/><Relationship Id="rId49" Type="http://schemas.openxmlformats.org/officeDocument/2006/relationships/hyperlink" Target="http://scoreable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Scoreable Procedures</dc:title>
  <dc:subject/>
  <dc:creator>David Marshall</dc:creator>
  <cp:keywords/>
  <dc:description/>
  <cp:lastModifiedBy>David Marshall</cp:lastModifiedBy>
  <cp:revision>3</cp:revision>
  <cp:lastPrinted>2023-02-17T09:27:00Z</cp:lastPrinted>
  <dcterms:created xsi:type="dcterms:W3CDTF">2023-02-17T09:27:00Z</dcterms:created>
  <dcterms:modified xsi:type="dcterms:W3CDTF">2023-02-17T09:28:00Z</dcterms:modified>
</cp:coreProperties>
</file>